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E9" w:rsidRDefault="00464A9E" w:rsidP="009152E9">
      <w:pPr>
        <w:ind w:firstLine="708"/>
        <w:jc w:val="center"/>
        <w:rPr>
          <w:b/>
          <w:i/>
          <w:sz w:val="32"/>
        </w:rPr>
      </w:pPr>
      <w:r w:rsidRPr="009152E9">
        <w:rPr>
          <w:b/>
          <w:i/>
          <w:sz w:val="32"/>
        </w:rPr>
        <w:t>Здравствуйте, юные художники!</w:t>
      </w:r>
    </w:p>
    <w:p w:rsidR="001A0D9A" w:rsidRPr="009152E9" w:rsidRDefault="00464A9E" w:rsidP="009152E9">
      <w:pPr>
        <w:ind w:firstLine="708"/>
        <w:jc w:val="both"/>
        <w:rPr>
          <w:sz w:val="32"/>
        </w:rPr>
      </w:pPr>
      <w:r w:rsidRPr="009152E9">
        <w:rPr>
          <w:sz w:val="32"/>
        </w:rPr>
        <w:t>На прошлых двух уроках мы закончили ознакомление с основными приемами составления гармонических цветовых сочетаний и подытожили изложенный в прошлых уроках материал с приведением примеров удачных выполнений подобных заданий другими учениками. Теперь пришло время ознакомит</w:t>
      </w:r>
      <w:r w:rsidR="001A0D9A" w:rsidRPr="009152E9">
        <w:rPr>
          <w:sz w:val="32"/>
        </w:rPr>
        <w:t>ь</w:t>
      </w:r>
      <w:r w:rsidRPr="009152E9">
        <w:rPr>
          <w:sz w:val="32"/>
        </w:rPr>
        <w:t>ся с третей составляющей живописной картины. Это рисунок. В таком виде изобразительного искусства, как графика, рисунок играет значительно более важную роль, но в живописи он уходит на третий план.</w:t>
      </w:r>
      <w:r w:rsidR="001A0D9A" w:rsidRPr="009152E9">
        <w:rPr>
          <w:sz w:val="32"/>
        </w:rPr>
        <w:t xml:space="preserve"> </w:t>
      </w:r>
    </w:p>
    <w:p w:rsidR="00924F88" w:rsidRPr="009152E9" w:rsidRDefault="001A0D9A" w:rsidP="009152E9">
      <w:pPr>
        <w:ind w:firstLine="708"/>
        <w:jc w:val="both"/>
        <w:rPr>
          <w:sz w:val="32"/>
        </w:rPr>
      </w:pPr>
      <w:r w:rsidRPr="009152E9">
        <w:rPr>
          <w:sz w:val="32"/>
        </w:rPr>
        <w:t xml:space="preserve">Я, как живописец, не могу сказать много лестных слов о рисунке, так как главным выразительным средством для меня является цвет. К рисунку живописцы прибегают в тех случаях, когда желают более конкретно обозначить предметность в своей композиции. Но известно, что эффект свечения возникает при размытых границах цветовых пятен. Этот эффект как раз и является отличительным признаком живописи от графики. В графике же формообразующие </w:t>
      </w:r>
      <w:r w:rsidR="00924F88" w:rsidRPr="009152E9">
        <w:rPr>
          <w:sz w:val="32"/>
        </w:rPr>
        <w:t xml:space="preserve">границы пятен доходят до жесткости линии, которая и является главным выразительным средством в графических работах. </w:t>
      </w:r>
    </w:p>
    <w:p w:rsidR="00D82548" w:rsidRPr="009152E9" w:rsidRDefault="00924F88" w:rsidP="009152E9">
      <w:pPr>
        <w:ind w:firstLine="708"/>
        <w:jc w:val="both"/>
        <w:rPr>
          <w:sz w:val="32"/>
        </w:rPr>
      </w:pPr>
      <w:r w:rsidRPr="009152E9">
        <w:rPr>
          <w:sz w:val="32"/>
        </w:rPr>
        <w:t>Исходя из вышесказанного, нам необходимо договориться о том, как же мы, живописцы, будем относиться к линейному рисунку. Я думаю, что относиться к нему следует как к призраку, играющему с нами и зрителем в прятки</w:t>
      </w:r>
      <w:r w:rsidR="00D82548" w:rsidRPr="009152E9">
        <w:rPr>
          <w:sz w:val="32"/>
        </w:rPr>
        <w:t xml:space="preserve">. Линия рисунка то появляется, делая намек на предметную (узнаваемую) форму, то исчезает, оставляя свободу для деятельности представления зрителя. </w:t>
      </w:r>
    </w:p>
    <w:p w:rsidR="00F94D00" w:rsidRPr="009152E9" w:rsidRDefault="00D82548" w:rsidP="009152E9">
      <w:pPr>
        <w:ind w:firstLine="708"/>
        <w:jc w:val="both"/>
        <w:rPr>
          <w:sz w:val="32"/>
        </w:rPr>
      </w:pPr>
      <w:r w:rsidRPr="009152E9">
        <w:rPr>
          <w:sz w:val="32"/>
        </w:rPr>
        <w:t>Это значит, что живописцу рисунок нужен лишь для того, чтобы в целом наметить общую композицию картины, слегка разобрать отдельные ее составляющие элементы, да и приступить к работе цветом таким образом</w:t>
      </w:r>
      <w:r w:rsidR="00F74C4C" w:rsidRPr="009152E9">
        <w:rPr>
          <w:sz w:val="32"/>
        </w:rPr>
        <w:t xml:space="preserve">, чтобы довести до состояния свечения это мягкое сочетание цветовых пятен, создающее эффект проявления форм. Но начинающим живописцам можно рекомендовать графический подход к рисуночному построению композиции. Это </w:t>
      </w:r>
      <w:r w:rsidR="00F74C4C" w:rsidRPr="009152E9">
        <w:rPr>
          <w:sz w:val="32"/>
        </w:rPr>
        <w:lastRenderedPageBreak/>
        <w:t>значит жестко прорисовать, но без излишней детализации, всю композицию будущей картины, а уж позднее при работе красками сохранять жесткость линейных границ в наиболее значимых местах и максимально смягчать линейность (вплоть до уничтожения</w:t>
      </w:r>
      <w:r w:rsidR="00A94CE9" w:rsidRPr="009152E9">
        <w:rPr>
          <w:sz w:val="32"/>
        </w:rPr>
        <w:t>) во второстепенных.</w:t>
      </w:r>
      <w:r w:rsidR="00924F88" w:rsidRPr="009152E9">
        <w:rPr>
          <w:sz w:val="32"/>
        </w:rPr>
        <w:t xml:space="preserve"> </w:t>
      </w:r>
    </w:p>
    <w:p w:rsidR="00A704E7" w:rsidRPr="009152E9" w:rsidRDefault="009152E9" w:rsidP="009152E9">
      <w:pPr>
        <w:ind w:firstLine="708"/>
        <w:jc w:val="both"/>
        <w:rPr>
          <w:sz w:val="32"/>
        </w:rPr>
      </w:pPr>
      <w:r w:rsidRPr="009152E9"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5F388444" wp14:editId="1637183F">
            <wp:simplePos x="0" y="0"/>
            <wp:positionH relativeFrom="column">
              <wp:posOffset>-43815</wp:posOffset>
            </wp:positionH>
            <wp:positionV relativeFrom="paragraph">
              <wp:posOffset>643255</wp:posOffset>
            </wp:positionV>
            <wp:extent cx="6103620" cy="4143375"/>
            <wp:effectExtent l="0" t="0" r="0" b="9525"/>
            <wp:wrapTight wrapText="bothSides">
              <wp:wrapPolygon edited="0">
                <wp:start x="0" y="0"/>
                <wp:lineTo x="0" y="21550"/>
                <wp:lineTo x="21506" y="21550"/>
                <wp:lineTo x="21506" y="0"/>
                <wp:lineTo x="0" y="0"/>
              </wp:wrapPolygon>
            </wp:wrapTight>
            <wp:docPr id="3" name="Рисунок 3" descr="C:\Users\админ\Desktop\103CANON\IMG_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03CANON\IMG_07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D00" w:rsidRPr="009152E9">
        <w:rPr>
          <w:sz w:val="32"/>
        </w:rPr>
        <w:t>Вот Вам примерные образцы рисуночного начала разрабатываемой композиции.</w:t>
      </w:r>
    </w:p>
    <w:p w:rsidR="000E734F" w:rsidRDefault="000E734F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Pr="009152E9" w:rsidRDefault="009152E9" w:rsidP="009152E9">
      <w:pPr>
        <w:jc w:val="both"/>
        <w:rPr>
          <w:sz w:val="32"/>
        </w:rPr>
      </w:pPr>
      <w:r w:rsidRPr="009152E9">
        <w:rPr>
          <w:noProof/>
          <w:sz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809A57D" wp14:editId="151E79E4">
            <wp:simplePos x="0" y="0"/>
            <wp:positionH relativeFrom="column">
              <wp:posOffset>-5715</wp:posOffset>
            </wp:positionH>
            <wp:positionV relativeFrom="paragraph">
              <wp:posOffset>34290</wp:posOffset>
            </wp:positionV>
            <wp:extent cx="5059680" cy="6443980"/>
            <wp:effectExtent l="0" t="0" r="7620" b="0"/>
            <wp:wrapTight wrapText="bothSides">
              <wp:wrapPolygon edited="0">
                <wp:start x="0" y="0"/>
                <wp:lineTo x="0" y="21519"/>
                <wp:lineTo x="21551" y="21519"/>
                <wp:lineTo x="21551" y="0"/>
                <wp:lineTo x="0" y="0"/>
              </wp:wrapPolygon>
            </wp:wrapTight>
            <wp:docPr id="2" name="Рисунок 2" descr="C:\Users\админ\Desktop\103CANON\IMG_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03CANON\IMG_07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644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E9" w:rsidRDefault="007015AD" w:rsidP="009152E9">
      <w:pPr>
        <w:jc w:val="both"/>
        <w:rPr>
          <w:sz w:val="32"/>
        </w:rPr>
      </w:pPr>
      <w:r w:rsidRPr="009152E9">
        <w:rPr>
          <w:sz w:val="32"/>
        </w:rPr>
        <w:tab/>
      </w: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jc w:val="both"/>
        <w:rPr>
          <w:sz w:val="32"/>
        </w:rPr>
      </w:pPr>
    </w:p>
    <w:p w:rsidR="009152E9" w:rsidRDefault="009152E9" w:rsidP="009152E9">
      <w:pPr>
        <w:ind w:firstLine="708"/>
        <w:jc w:val="both"/>
        <w:rPr>
          <w:sz w:val="32"/>
        </w:rPr>
      </w:pPr>
    </w:p>
    <w:p w:rsidR="007015AD" w:rsidRPr="009152E9" w:rsidRDefault="007015AD" w:rsidP="009152E9">
      <w:pPr>
        <w:ind w:firstLine="708"/>
        <w:jc w:val="both"/>
        <w:rPr>
          <w:sz w:val="32"/>
        </w:rPr>
      </w:pPr>
      <w:bookmarkStart w:id="0" w:name="_GoBack"/>
      <w:bookmarkEnd w:id="0"/>
      <w:r w:rsidRPr="009152E9">
        <w:rPr>
          <w:sz w:val="32"/>
        </w:rPr>
        <w:t xml:space="preserve">На этом наше ознакомительное теоретическое занятие закончено. В следующем уроке мы подробно разберем как же грамотно построить рисуночную часть Вашей будущей картины. </w:t>
      </w:r>
    </w:p>
    <w:p w:rsidR="007015AD" w:rsidRPr="009152E9" w:rsidRDefault="007015AD" w:rsidP="009152E9">
      <w:pPr>
        <w:jc w:val="both"/>
        <w:rPr>
          <w:sz w:val="32"/>
        </w:rPr>
      </w:pPr>
      <w:r w:rsidRPr="009152E9">
        <w:rPr>
          <w:sz w:val="32"/>
        </w:rPr>
        <w:tab/>
        <w:t xml:space="preserve">А теперь я говорю Вам до свидания! Всем доброго здоровья и хорошего настроения. </w:t>
      </w:r>
    </w:p>
    <w:p w:rsidR="00487D7C" w:rsidRPr="009152E9" w:rsidRDefault="00487D7C" w:rsidP="009152E9">
      <w:pPr>
        <w:jc w:val="both"/>
        <w:rPr>
          <w:sz w:val="32"/>
        </w:rPr>
      </w:pPr>
      <w:r w:rsidRPr="009152E9">
        <w:rPr>
          <w:sz w:val="32"/>
        </w:rPr>
        <w:t xml:space="preserve">                                                                                Александр Григорьевич.</w:t>
      </w:r>
    </w:p>
    <w:sectPr w:rsidR="00487D7C" w:rsidRPr="009152E9" w:rsidSect="009152E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07"/>
    <w:rsid w:val="0002687C"/>
    <w:rsid w:val="000E734F"/>
    <w:rsid w:val="00186303"/>
    <w:rsid w:val="001A0D9A"/>
    <w:rsid w:val="00225B07"/>
    <w:rsid w:val="00464A9E"/>
    <w:rsid w:val="00487D7C"/>
    <w:rsid w:val="007015AD"/>
    <w:rsid w:val="009152E9"/>
    <w:rsid w:val="00924F88"/>
    <w:rsid w:val="00A704E7"/>
    <w:rsid w:val="00A94CE9"/>
    <w:rsid w:val="00D82548"/>
    <w:rsid w:val="00F03C52"/>
    <w:rsid w:val="00F74C4C"/>
    <w:rsid w:val="00F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dcterms:created xsi:type="dcterms:W3CDTF">2020-03-15T11:22:00Z</dcterms:created>
  <dcterms:modified xsi:type="dcterms:W3CDTF">2020-04-21T09:18:00Z</dcterms:modified>
</cp:coreProperties>
</file>