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BD" w:rsidRPr="007508BD" w:rsidRDefault="00622E3E" w:rsidP="007F4927">
      <w:pPr>
        <w:shd w:val="clear" w:color="auto" w:fill="FFFFFF"/>
        <w:spacing w:before="180" w:after="0" w:line="240" w:lineRule="auto"/>
        <w:jc w:val="center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ПЛАН-КОНСПЕКТ ЗАНЯТИЯ</w:t>
      </w:r>
      <w:bookmarkStart w:id="0" w:name="_GoBack"/>
      <w:bookmarkEnd w:id="0"/>
    </w:p>
    <w:p w:rsidR="007508BD" w:rsidRPr="007508BD" w:rsidRDefault="007508BD" w:rsidP="007508BD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Требования общего характера, предъявляемые к конспекту занятия, в котором должны быть отражены:</w:t>
      </w:r>
    </w:p>
    <w:p w:rsidR="007508BD" w:rsidRPr="007508BD" w:rsidRDefault="007508BD" w:rsidP="007508BD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дата, номер занятия, тема занятия, оборудование, дидактический материал.</w:t>
      </w:r>
    </w:p>
    <w:p w:rsidR="007508BD" w:rsidRPr="007508BD" w:rsidRDefault="007508BD" w:rsidP="007508BD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цели, задачи, методы и приемы воспитания ребенка в границах темы занятия;</w:t>
      </w:r>
    </w:p>
    <w:p w:rsidR="007508BD" w:rsidRPr="007508BD" w:rsidRDefault="007508BD" w:rsidP="007508BD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учебные цели и задачи, расширяющие тему базовой программы;</w:t>
      </w:r>
    </w:p>
    <w:p w:rsidR="007508BD" w:rsidRPr="007508BD" w:rsidRDefault="007508BD" w:rsidP="007508BD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образцы заданий, вопросов, изделий, наглядного материала;</w:t>
      </w:r>
    </w:p>
    <w:p w:rsidR="007508BD" w:rsidRPr="007508BD" w:rsidRDefault="007508BD" w:rsidP="007508BD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ведущие виды деятельности участников занятия;</w:t>
      </w:r>
    </w:p>
    <w:p w:rsidR="007508BD" w:rsidRPr="007508BD" w:rsidRDefault="007508BD" w:rsidP="007508BD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структура занятия и последовательность его этапов;</w:t>
      </w:r>
    </w:p>
    <w:p w:rsidR="007508BD" w:rsidRPr="007508BD" w:rsidRDefault="007508BD" w:rsidP="007508BD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содержание деятельности педагога, детей на каждом этапе занятия;</w:t>
      </w:r>
    </w:p>
    <w:p w:rsidR="007508BD" w:rsidRPr="007508BD" w:rsidRDefault="007508BD" w:rsidP="007508BD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приемы работы с вспомогательной литературой, пособиями, дополнительным материалом;</w:t>
      </w:r>
    </w:p>
    <w:p w:rsidR="007508BD" w:rsidRPr="007508BD" w:rsidRDefault="007508BD" w:rsidP="007508BD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диагностика результатов занятия, подведение итогов.</w:t>
      </w:r>
    </w:p>
    <w:p w:rsidR="007508BD" w:rsidRPr="007508BD" w:rsidRDefault="007508BD" w:rsidP="007508BD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</w:t>
      </w:r>
    </w:p>
    <w:p w:rsidR="007508BD" w:rsidRPr="007508BD" w:rsidRDefault="007508BD" w:rsidP="007F4927">
      <w:pPr>
        <w:shd w:val="clear" w:color="auto" w:fill="FFFFFF"/>
        <w:spacing w:before="180" w:after="0" w:line="240" w:lineRule="auto"/>
        <w:jc w:val="center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Примерная структура учебного занятия</w:t>
      </w:r>
    </w:p>
    <w:p w:rsidR="007508BD" w:rsidRPr="007508BD" w:rsidRDefault="007508BD" w:rsidP="007508B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    В целом учебное занятие любого типа как модель можно представить в виде последовательности следующих этапов: организационного, проверочного, подготовительного, основного, контрольного, рефлективного (самоанализ), итогового, информационного. Каждый этап отличается от </w:t>
      </w:r>
      <w:proofErr w:type="gramStart"/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другого</w:t>
      </w:r>
      <w:proofErr w:type="gramEnd"/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 сменой видов деятельности, содержанием и конкретной задачей. Основанием для выделения этапов может служить процесс усвоения знаний, который строится как смена видов деятельности учащихся: восприятие – осмысление – запоминание – применение – обобщение – систематизация.</w:t>
      </w:r>
    </w:p>
    <w:p w:rsidR="007508BD" w:rsidRPr="007508BD" w:rsidRDefault="007508BD" w:rsidP="007508BD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1 этап: организационный.</w:t>
      </w:r>
    </w:p>
    <w:p w:rsidR="007508BD" w:rsidRPr="007508BD" w:rsidRDefault="007508BD" w:rsidP="007508BD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Задача: подготовка детей к работе на занятии.</w:t>
      </w:r>
    </w:p>
    <w:p w:rsidR="007508BD" w:rsidRPr="007508BD" w:rsidRDefault="007508BD" w:rsidP="007508BD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Содержание этапа: организация начала занятия, создание психологического настроя на учебную деятельность и активизация внимания.</w:t>
      </w:r>
    </w:p>
    <w:p w:rsidR="007508BD" w:rsidRPr="007508BD" w:rsidRDefault="007508BD" w:rsidP="007508B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</w:t>
      </w:r>
      <w:r w:rsidRPr="007508BD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2 этап: проверочный.</w:t>
      </w:r>
    </w:p>
    <w:p w:rsidR="007508BD" w:rsidRPr="007508BD" w:rsidRDefault="007508BD" w:rsidP="007508B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Задача: установление правильности и осознанности выполнения домашнего задания (если было), выявление пробелов и их коррекция.</w:t>
      </w:r>
    </w:p>
    <w:p w:rsidR="007508BD" w:rsidRPr="007508BD" w:rsidRDefault="007508BD" w:rsidP="007508BD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Содержание этапа: проверка домашнего задания (творческого, практического), проверка усвоения знаний предыдущего занятия.</w:t>
      </w:r>
    </w:p>
    <w:p w:rsidR="007508BD" w:rsidRPr="007508BD" w:rsidRDefault="007508BD" w:rsidP="007508B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</w:t>
      </w:r>
      <w:r w:rsidRPr="007508BD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3 этап: подготовительный (подготовка к новому содержанию).</w:t>
      </w:r>
    </w:p>
    <w:p w:rsidR="007508BD" w:rsidRPr="007508BD" w:rsidRDefault="007508BD" w:rsidP="007508BD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lastRenderedPageBreak/>
        <w:t>Задача: обеспечение мотивации и принятие детьми цели учебно-познавательной деятельности.</w:t>
      </w:r>
    </w:p>
    <w:p w:rsidR="007508BD" w:rsidRPr="007508BD" w:rsidRDefault="007508BD" w:rsidP="007508BD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Содержание этапа: сообщение темы, цели учебного занятия и мотивация учебной деятельности детей (к примеру, эвристический вопрос, познавательная задача, проблемное задание детям).</w:t>
      </w:r>
    </w:p>
    <w:p w:rsidR="007508BD" w:rsidRPr="007508BD" w:rsidRDefault="007508BD" w:rsidP="007508B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</w:t>
      </w:r>
      <w:r w:rsidRPr="007508BD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4 этап: основной.</w:t>
      </w:r>
    </w:p>
    <w:p w:rsidR="007508BD" w:rsidRPr="007508BD" w:rsidRDefault="007508BD" w:rsidP="007508BD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В качестве основного этапа могут выступать </w:t>
      </w:r>
      <w:proofErr w:type="gramStart"/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следующие</w:t>
      </w:r>
      <w:proofErr w:type="gramEnd"/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:</w:t>
      </w:r>
    </w:p>
    <w:p w:rsidR="007508BD" w:rsidRPr="007508BD" w:rsidRDefault="007508BD" w:rsidP="007508B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1)  Усвоение новых знаний и способов действий.</w:t>
      </w:r>
    </w:p>
    <w:p w:rsidR="007508BD" w:rsidRPr="007508BD" w:rsidRDefault="007508BD" w:rsidP="007508B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Задача: обеспечение восприятия, осмысления и первичного запоминания связей и отношений в объекте изучения. Целесообразно при усвоении новых знаний использовать задания и вопросы, которые активизируют познавательную деятельность детей.</w:t>
      </w:r>
    </w:p>
    <w:p w:rsidR="007508BD" w:rsidRPr="007508BD" w:rsidRDefault="007508BD" w:rsidP="007508BD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2)  Первичная проверка понимания.</w:t>
      </w:r>
    </w:p>
    <w:p w:rsidR="007508BD" w:rsidRPr="007508BD" w:rsidRDefault="007508BD" w:rsidP="007508BD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Задача: установление правильности и осознанности усвоения нового учебного материала, выявление неверных представлений и их коррекция. Применяют пробные практические задания, которые сочетаются с объяснением соответствующих правил или обоснованием</w:t>
      </w:r>
    </w:p>
    <w:p w:rsidR="007508BD" w:rsidRPr="007508BD" w:rsidRDefault="007508BD" w:rsidP="007508B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3)  Закрепление знаний и способов действий.</w:t>
      </w:r>
    </w:p>
    <w:p w:rsidR="007508BD" w:rsidRPr="007508BD" w:rsidRDefault="007508BD" w:rsidP="007508B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Задача: обеспечение усвоения новых знаний и способов действий. Применяют тренировочные упражнения, задания, которые выполняются самостоятельно детьми.</w:t>
      </w:r>
    </w:p>
    <w:p w:rsidR="007508BD" w:rsidRPr="007508BD" w:rsidRDefault="007508BD" w:rsidP="007508B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4)  Обобщение и систематизация знаний.</w:t>
      </w:r>
    </w:p>
    <w:p w:rsidR="007508BD" w:rsidRPr="007508BD" w:rsidRDefault="007508BD" w:rsidP="007508B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Задача: формирование целостного представления знаний по теме. Распространенными способами работы являются беседа и практические задания.</w:t>
      </w:r>
    </w:p>
    <w:p w:rsidR="007508BD" w:rsidRPr="007508BD" w:rsidRDefault="007508BD" w:rsidP="007508B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</w:t>
      </w:r>
      <w:r w:rsidRPr="007508BD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5 этап: контрольный.</w:t>
      </w:r>
    </w:p>
    <w:p w:rsidR="007508BD" w:rsidRPr="007508BD" w:rsidRDefault="007508BD" w:rsidP="007508B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Задача: выявление качества и уровня овладения знаниями, их коррекция. Используются тестовые задания, виды устного и письменного опроса, вопросы и задания различного уровня сложности (репродуктивного, творческого, поисково-исследовательского).</w:t>
      </w:r>
    </w:p>
    <w:p w:rsidR="007508BD" w:rsidRPr="007508BD" w:rsidRDefault="007508BD" w:rsidP="007508B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</w:t>
      </w:r>
      <w:r w:rsidRPr="007508BD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6 этап: итоговый.</w:t>
      </w:r>
    </w:p>
    <w:p w:rsidR="007508BD" w:rsidRPr="007508BD" w:rsidRDefault="007508BD" w:rsidP="007508B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Задача: дать анализ и оценку успешности достижения цели и наметить перспективу последующей работы.</w:t>
      </w:r>
    </w:p>
    <w:p w:rsidR="007508BD" w:rsidRPr="007508BD" w:rsidRDefault="007508BD" w:rsidP="007508B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Содержание этапа: педагог сообщает ответы на следующие вопросы: как работали ребята на занятии, что нового узнали, какими умениями и навыками овладели? Поощряет ребят за учебную работу.</w:t>
      </w:r>
    </w:p>
    <w:p w:rsidR="007508BD" w:rsidRPr="007508BD" w:rsidRDefault="007508BD" w:rsidP="007508B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lastRenderedPageBreak/>
        <w:t> </w:t>
      </w:r>
      <w:r w:rsidRPr="007508BD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7 этап: рефлективный.</w:t>
      </w:r>
    </w:p>
    <w:p w:rsidR="007508BD" w:rsidRPr="007508BD" w:rsidRDefault="007508BD" w:rsidP="007508B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Задача: мобилизация детей на самооценку. Может оцениваться работоспособность, психологическое состояние, результативность работы, содержание и полезность учебной работы.</w:t>
      </w:r>
    </w:p>
    <w:p w:rsidR="007508BD" w:rsidRPr="007508BD" w:rsidRDefault="007508BD" w:rsidP="007508B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</w:t>
      </w:r>
      <w:r w:rsidRPr="007508BD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8 этап: информационный.</w:t>
      </w:r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Информация о домашнем задании (если необходимо), инструктаж по его выполнению, определение перспективы следующих занятий.</w:t>
      </w:r>
    </w:p>
    <w:p w:rsidR="007508BD" w:rsidRPr="007508BD" w:rsidRDefault="007508BD" w:rsidP="007508BD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Задача: обеспечение понимания цели, содержания и способов выполнения домашнего задания, логики дальнейших занятий.</w:t>
      </w:r>
    </w:p>
    <w:p w:rsidR="007508BD" w:rsidRPr="007508BD" w:rsidRDefault="007508BD" w:rsidP="007508B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Изложенные этапы могут по-разному комбинироваться, какие-либо из них могут не иметь места в зависимости от педагогических целей.</w:t>
      </w:r>
    </w:p>
    <w:p w:rsidR="007508BD" w:rsidRPr="007508BD" w:rsidRDefault="007508BD" w:rsidP="007508B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</w:t>
      </w:r>
      <w:r w:rsidRPr="007508BD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u w:val="single"/>
          <w:lang w:eastAsia="ru-RU"/>
        </w:rPr>
        <w:t> ИЛИ:</w:t>
      </w:r>
    </w:p>
    <w:p w:rsidR="007508BD" w:rsidRPr="007508BD" w:rsidRDefault="007508BD" w:rsidP="007508B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1. Приветствие. Перед началом занятия приветствие всех участников занятия.</w:t>
      </w:r>
    </w:p>
    <w:p w:rsidR="007508BD" w:rsidRPr="007508BD" w:rsidRDefault="007508BD" w:rsidP="007508B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2. Повторение пройденного материала. Краткий обзор предыдущего занятия: вспомнить тему, основную мысль предыдущей встречи; вывод, сделанный в результате проведенного занятия.</w:t>
      </w:r>
    </w:p>
    <w:p w:rsidR="007508BD" w:rsidRPr="007508BD" w:rsidRDefault="007508BD" w:rsidP="007508B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 3. Проверка домашнего задания (если такое задание было). Основное требование заключается в том, чтобы практическое задание было выполнено согласно требованиям к выполнению практических работ.</w:t>
      </w:r>
    </w:p>
    <w:p w:rsidR="007508BD" w:rsidRPr="007508BD" w:rsidRDefault="007508BD" w:rsidP="007508B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  4. Введение в предлагаемый образовательный материал или информацию. Введение начинается с вопросов, которые способствуют наращиванию интереса у детей к новому материалу. Стимулирование интереса обучающихся через </w:t>
      </w:r>
      <w:proofErr w:type="gramStart"/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введении</w:t>
      </w:r>
      <w:proofErr w:type="gramEnd"/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 аналогий, способствующих концентрации внимания и сохранению интереса.</w:t>
      </w:r>
    </w:p>
    <w:p w:rsidR="007508BD" w:rsidRPr="007508BD" w:rsidRDefault="007508BD" w:rsidP="007508B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  5. Предлагаемый образовательный материал или информация. Изложение нового материала или информации предлагается </w:t>
      </w:r>
      <w:proofErr w:type="gramStart"/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обучающимся</w:t>
      </w:r>
      <w:proofErr w:type="gramEnd"/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 в определенной форме. Педагог готовит наглядные пособия и материалы, вопросы аналитического содержания.</w:t>
      </w:r>
    </w:p>
    <w:p w:rsidR="007508BD" w:rsidRPr="007508BD" w:rsidRDefault="007508BD" w:rsidP="007508B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 6. Обобщение. Детям предлагается самим дать оценку информации. Подвести итог общему рассуждению. Выделить основную главную мысль, заложенную в материале, информации.</w:t>
      </w:r>
    </w:p>
    <w:p w:rsidR="007508BD" w:rsidRPr="007508BD" w:rsidRDefault="007508BD" w:rsidP="007508B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 7. Вывод. Советы и рекомендации по практическому применению материала, информации.</w:t>
      </w:r>
    </w:p>
    <w:p w:rsidR="007508BD" w:rsidRPr="007508BD" w:rsidRDefault="007508BD" w:rsidP="007508B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  8. Заключение. Сформулировав советы и рекомендации, </w:t>
      </w:r>
      <w:proofErr w:type="gramStart"/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обучающимся</w:t>
      </w:r>
      <w:proofErr w:type="gramEnd"/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 предлагается использовать материал, информацию в своей практической творческой деятельности.</w:t>
      </w:r>
    </w:p>
    <w:p w:rsidR="007508BD" w:rsidRPr="007508BD" w:rsidRDefault="007508BD" w:rsidP="007508B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lastRenderedPageBreak/>
        <w:t>  9. Для закрепления информации проводится игровая или творческая часть занятия.</w:t>
      </w:r>
    </w:p>
    <w:p w:rsidR="007508BD" w:rsidRPr="007508BD" w:rsidRDefault="007508BD" w:rsidP="007508BD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      </w:t>
      </w:r>
      <w:proofErr w:type="gramStart"/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Игровая часть: викторина (подробное описание условия или программы викторины); конкурс (подробное описание); разгадывание кроссворда (с учетом категории сложности); загадки (желательно тематического характера); ребус (с учетом объема знаний и особенностей возраста) и т.д.</w:t>
      </w:r>
      <w:proofErr w:type="gramEnd"/>
    </w:p>
    <w:p w:rsidR="007508BD" w:rsidRPr="007508BD" w:rsidRDefault="007508BD" w:rsidP="007508BD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7508B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    Творческая часть: рисование (определить тему и подготовить материалы для данного вида деятельности); лепка; аппликация (заблаговременно предупредить детей о необходимых материалах для данного вида деятельности) и т.д.</w:t>
      </w:r>
    </w:p>
    <w:p w:rsidR="0005493B" w:rsidRDefault="0005493B"/>
    <w:sectPr w:rsidR="0005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80"/>
    <w:rsid w:val="0005493B"/>
    <w:rsid w:val="00334180"/>
    <w:rsid w:val="00622E3E"/>
    <w:rsid w:val="007508BD"/>
    <w:rsid w:val="007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5280</Characters>
  <Application>Microsoft Office Word</Application>
  <DocSecurity>0</DocSecurity>
  <Lines>44</Lines>
  <Paragraphs>12</Paragraphs>
  <ScaleCrop>false</ScaleCrop>
  <Company>Home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2020-01-31T06:22:00Z</dcterms:created>
  <dcterms:modified xsi:type="dcterms:W3CDTF">2020-01-31T06:31:00Z</dcterms:modified>
</cp:coreProperties>
</file>