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E" w:rsidRDefault="000179E4" w:rsidP="00217BFE">
      <w:pPr>
        <w:ind w:firstLine="708"/>
        <w:jc w:val="both"/>
        <w:rPr>
          <w:sz w:val="32"/>
          <w:szCs w:val="32"/>
        </w:rPr>
      </w:pPr>
      <w:r w:rsidRPr="00217BFE">
        <w:rPr>
          <w:sz w:val="32"/>
          <w:szCs w:val="32"/>
        </w:rPr>
        <w:t xml:space="preserve">Здравствуйте, ребята! </w:t>
      </w:r>
    </w:p>
    <w:p w:rsidR="00CC3013" w:rsidRPr="00217BFE" w:rsidRDefault="000179E4" w:rsidP="00217BFE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217BFE">
        <w:rPr>
          <w:sz w:val="32"/>
          <w:szCs w:val="32"/>
        </w:rPr>
        <w:t>Мое имя Александр Григорьевич, и прежде всего я хочу поздравить Вас с началом нашего учебного года, в течение которого мы будем изучать правила игры такого занятия, как станковая живопись. Станковой она называется потому, что картины выполняются на станке, который называется мольбертом. Станковые работы (карти</w:t>
      </w:r>
      <w:r w:rsidR="0033723A" w:rsidRPr="00217BFE">
        <w:rPr>
          <w:sz w:val="32"/>
          <w:szCs w:val="32"/>
        </w:rPr>
        <w:t xml:space="preserve">ны, или их еще называют композициями) имеют относительно небольшие размеры и основная цель их создания – это самовыражение. В таких картинах автор может высказать нечто сокровенное, таящееся в его духовных глубинах, иногда не известное даже самому автору. А главным средством выражения в живописи является </w:t>
      </w:r>
      <w:r w:rsidR="0033723A" w:rsidRPr="00217BFE">
        <w:rPr>
          <w:b/>
          <w:sz w:val="32"/>
          <w:szCs w:val="32"/>
        </w:rPr>
        <w:t xml:space="preserve">цвет. </w:t>
      </w:r>
      <w:r w:rsidR="0033723A" w:rsidRPr="00217BFE">
        <w:rPr>
          <w:sz w:val="32"/>
          <w:szCs w:val="32"/>
        </w:rPr>
        <w:t xml:space="preserve">Именно цвет, </w:t>
      </w:r>
      <w:r w:rsidR="009C50B1" w:rsidRPr="00217BFE">
        <w:rPr>
          <w:sz w:val="32"/>
          <w:szCs w:val="32"/>
        </w:rPr>
        <w:t xml:space="preserve">цветовые пятна, определенным образом размещенные в формате изобразительной плоскости (т.е. на Ваших листах). Эти цветовые пятна могут быть предметно узнаваемы и напоминать своей формой предметы </w:t>
      </w:r>
      <w:r w:rsidR="00C23DC2" w:rsidRPr="00217BFE">
        <w:rPr>
          <w:sz w:val="32"/>
          <w:szCs w:val="32"/>
        </w:rPr>
        <w:t xml:space="preserve">или различных существ. В этом случае мы имеем дело с предметной композицией. </w:t>
      </w:r>
      <w:proofErr w:type="gramStart"/>
      <w:r w:rsidR="00C23DC2" w:rsidRPr="00217BFE">
        <w:rPr>
          <w:sz w:val="32"/>
          <w:szCs w:val="32"/>
        </w:rPr>
        <w:t>Ежели</w:t>
      </w:r>
      <w:proofErr w:type="gramEnd"/>
      <w:r w:rsidR="00C23DC2" w:rsidRPr="00217BFE">
        <w:rPr>
          <w:sz w:val="32"/>
          <w:szCs w:val="32"/>
        </w:rPr>
        <w:t xml:space="preserve"> цветовые пятна имеют конфигурацию, которая не напоминает нам ничего конкретного, то мы имеем тоже картину (композицию), но абстрактную (беспредметную). У Вас может возникнуть вопрос о том, какая же из картин будет лучшей: предметная или беспредметная. Я отвечу, что они</w:t>
      </w:r>
      <w:r w:rsidR="00CC3013" w:rsidRPr="00217BFE">
        <w:rPr>
          <w:sz w:val="32"/>
          <w:szCs w:val="32"/>
        </w:rPr>
        <w:t xml:space="preserve"> в этом аспекте равнозначны, и лучшей будет та, которая сделана грамотней, т.е. более художественно образна, более </w:t>
      </w:r>
      <w:proofErr w:type="spellStart"/>
      <w:r w:rsidR="00CC3013" w:rsidRPr="00217BFE">
        <w:rPr>
          <w:sz w:val="32"/>
          <w:szCs w:val="32"/>
        </w:rPr>
        <w:t>колористически</w:t>
      </w:r>
      <w:proofErr w:type="spellEnd"/>
      <w:r w:rsidR="00CC3013" w:rsidRPr="00217BFE">
        <w:rPr>
          <w:sz w:val="32"/>
          <w:szCs w:val="32"/>
        </w:rPr>
        <w:t xml:space="preserve"> гармонична и композиционно организована. </w:t>
      </w:r>
    </w:p>
    <w:p w:rsidR="00CC3013" w:rsidRPr="00217BFE" w:rsidRDefault="00CC3013" w:rsidP="00217BFE">
      <w:pPr>
        <w:ind w:firstLine="708"/>
        <w:jc w:val="both"/>
        <w:rPr>
          <w:sz w:val="32"/>
          <w:szCs w:val="32"/>
        </w:rPr>
      </w:pPr>
      <w:r w:rsidRPr="00217BFE">
        <w:rPr>
          <w:sz w:val="32"/>
          <w:szCs w:val="32"/>
        </w:rPr>
        <w:t xml:space="preserve">Поэтому, чтобы Ваши работы были убедительны, начнем изучать правила их создания. </w:t>
      </w:r>
    </w:p>
    <w:p w:rsidR="00CC3013" w:rsidRPr="00217BFE" w:rsidRDefault="00CC3013" w:rsidP="00217BFE">
      <w:pPr>
        <w:ind w:firstLine="708"/>
        <w:jc w:val="both"/>
        <w:rPr>
          <w:sz w:val="32"/>
          <w:szCs w:val="32"/>
        </w:rPr>
      </w:pPr>
      <w:r w:rsidRPr="00217BFE">
        <w:rPr>
          <w:sz w:val="32"/>
          <w:szCs w:val="32"/>
        </w:rPr>
        <w:t>Живописная картина условно делится на три составляющие элемента:</w:t>
      </w:r>
    </w:p>
    <w:p w:rsidR="00D1587C" w:rsidRPr="00217BFE" w:rsidRDefault="00D1587C" w:rsidP="00217BF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17BFE">
        <w:rPr>
          <w:sz w:val="32"/>
          <w:szCs w:val="32"/>
        </w:rPr>
        <w:t>КОМПОЗИЦИЯ. В переводе на русский язык это слово означает РАЗМЕЩЕНИЕ. Т.Е. размещение цветовых пятен на Ваших листах. Существуют некоторые правила или законы этого размещения, которые мы попробуем последовательно изучить.</w:t>
      </w:r>
    </w:p>
    <w:p w:rsidR="00D1587C" w:rsidRPr="00217BFE" w:rsidRDefault="00D1587C" w:rsidP="00217BF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17BFE">
        <w:rPr>
          <w:sz w:val="32"/>
          <w:szCs w:val="32"/>
        </w:rPr>
        <w:lastRenderedPageBreak/>
        <w:t>ЖИВОПИСЬ. Это гармоничное сочетание цветовых пятен. Грамотная работа цветом, который Вы будете извлекать из имеющихся у Вас красок.</w:t>
      </w:r>
    </w:p>
    <w:p w:rsidR="00D330E1" w:rsidRPr="00217BFE" w:rsidRDefault="00D1587C" w:rsidP="00217BF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17BFE">
        <w:rPr>
          <w:sz w:val="32"/>
          <w:szCs w:val="32"/>
        </w:rPr>
        <w:t xml:space="preserve">РИСУНОК. В живописной работе это наименее существенная составляющая, которая отвечает за </w:t>
      </w:r>
      <w:r w:rsidR="00D330E1" w:rsidRPr="00217BFE">
        <w:rPr>
          <w:sz w:val="32"/>
          <w:szCs w:val="32"/>
        </w:rPr>
        <w:t>особенности границ цветовых пятен. Чем четче и строже будут эти границы, тем меньше ваша работа будет относиться к живописи, и тем больше приблизится к графике. В живописи появляется эффект свечения при условии очень мягких границ меж цветовыми пятнами. Присутствие эффекта свечения и является главным отличием живописи от графики (живописности от графичности).</w:t>
      </w:r>
    </w:p>
    <w:p w:rsidR="00D330E1" w:rsidRPr="00217BFE" w:rsidRDefault="00CC3013" w:rsidP="00217BFE">
      <w:pPr>
        <w:pStyle w:val="a3"/>
        <w:ind w:left="1068"/>
        <w:jc w:val="both"/>
        <w:rPr>
          <w:sz w:val="32"/>
          <w:szCs w:val="32"/>
        </w:rPr>
      </w:pPr>
      <w:r w:rsidRPr="00217BFE">
        <w:rPr>
          <w:sz w:val="32"/>
          <w:szCs w:val="32"/>
        </w:rPr>
        <w:t xml:space="preserve"> </w:t>
      </w:r>
    </w:p>
    <w:p w:rsidR="00A77A78" w:rsidRPr="00217BFE" w:rsidRDefault="00D330E1" w:rsidP="00217BFE">
      <w:pPr>
        <w:ind w:firstLine="708"/>
        <w:jc w:val="both"/>
        <w:rPr>
          <w:sz w:val="32"/>
          <w:szCs w:val="32"/>
        </w:rPr>
      </w:pPr>
      <w:r w:rsidRPr="00217BFE">
        <w:rPr>
          <w:sz w:val="32"/>
          <w:szCs w:val="32"/>
        </w:rPr>
        <w:t>Как видите из последовательности в расположении составляющих элеме</w:t>
      </w:r>
      <w:r w:rsidR="0030543B" w:rsidRPr="00217BFE">
        <w:rPr>
          <w:sz w:val="32"/>
          <w:szCs w:val="32"/>
        </w:rPr>
        <w:t xml:space="preserve">нтов живописной картины, самым главным и основополагающим является </w:t>
      </w:r>
      <w:r w:rsidR="0030543B" w:rsidRPr="00217BFE">
        <w:rPr>
          <w:b/>
          <w:sz w:val="32"/>
          <w:szCs w:val="32"/>
        </w:rPr>
        <w:t>КОМПОЗИЦИЯ</w:t>
      </w:r>
      <w:r w:rsidR="0030543B" w:rsidRPr="00217BFE">
        <w:rPr>
          <w:sz w:val="32"/>
          <w:szCs w:val="32"/>
        </w:rPr>
        <w:t>.</w:t>
      </w:r>
      <w:r w:rsidR="00066756" w:rsidRPr="00217BFE">
        <w:rPr>
          <w:sz w:val="32"/>
          <w:szCs w:val="32"/>
        </w:rPr>
        <w:t xml:space="preserve"> Должен сказать, что в истории мирового искусства трудно найти художника, который мастерски владел всеми тремя составляющими. Кто-то подкупал зрителя сладчайшей живописью, кто-то смог сочетать ее с убедительнейшей композицией. Но все три «кита» практически не проявляют себя. Поэтому, если у Вас что-либо на первых порах будет получаться</w:t>
      </w:r>
      <w:r w:rsidR="0089053C" w:rsidRPr="00217BFE">
        <w:rPr>
          <w:sz w:val="32"/>
          <w:szCs w:val="32"/>
        </w:rPr>
        <w:t>, скажем, не совсем так, как Вам того бы хотелось, не расстраивайтесь. Помните, что даже у тех, кто названы гениями не все так гладко. И помните, что любое искусство – это игра в самовыражение, и в этой игре отдельные правила иногда нарушаются ради большей художественной выразительности. А художественная выразительность – это главный критерий художественного произведения.</w:t>
      </w:r>
    </w:p>
    <w:p w:rsidR="00E877FE" w:rsidRPr="00217BFE" w:rsidRDefault="00713AF2" w:rsidP="00217BFE">
      <w:pPr>
        <w:ind w:firstLine="708"/>
        <w:jc w:val="both"/>
        <w:rPr>
          <w:sz w:val="32"/>
          <w:szCs w:val="32"/>
        </w:rPr>
      </w:pPr>
      <w:r w:rsidRPr="00217BFE">
        <w:rPr>
          <w:sz w:val="32"/>
          <w:szCs w:val="32"/>
        </w:rPr>
        <w:t xml:space="preserve">Композиция в изобразительных искусствах – это деление пространства изобразительной плоскости (Вашего листа бумаги). Это значит, что начинать работу нужно не с глазок, ушек, сережек и других мелких деталей (которых вообще может не быть). Выстраивать композицию нужно с больших форм: общих очертаний </w:t>
      </w:r>
      <w:r w:rsidRPr="00217BFE">
        <w:rPr>
          <w:sz w:val="32"/>
          <w:szCs w:val="32"/>
        </w:rPr>
        <w:lastRenderedPageBreak/>
        <w:t>границ предметов, фигур, помнить о линии, линиях горизонта. Главным героям отводить как можно больше пространства, не оставл</w:t>
      </w:r>
      <w:r w:rsidR="00053360" w:rsidRPr="00217BFE">
        <w:rPr>
          <w:sz w:val="32"/>
          <w:szCs w:val="32"/>
        </w:rPr>
        <w:t>яя ни о чем не говорящих пустот (у Вас чаще безмолвная пустота становится главным героем, так как фигурки предметов и людей, животных занимают в формате листа минимум пространства).</w:t>
      </w:r>
      <w:r w:rsidR="00CE734D" w:rsidRPr="00217BFE">
        <w:rPr>
          <w:sz w:val="32"/>
          <w:szCs w:val="32"/>
        </w:rPr>
        <w:t xml:space="preserve"> И теперь, когда главное получило достойное место в вашей </w:t>
      </w:r>
      <w:r w:rsidR="00E877FE" w:rsidRPr="00217BFE">
        <w:rPr>
          <w:sz w:val="32"/>
          <w:szCs w:val="32"/>
        </w:rPr>
        <w:t xml:space="preserve">работе, можно его немножко и </w:t>
      </w:r>
      <w:r w:rsidR="00CE734D" w:rsidRPr="00217BFE">
        <w:rPr>
          <w:sz w:val="32"/>
          <w:szCs w:val="32"/>
        </w:rPr>
        <w:t>детализировать</w:t>
      </w:r>
      <w:r w:rsidR="00E877FE" w:rsidRPr="00217BFE">
        <w:rPr>
          <w:sz w:val="32"/>
          <w:szCs w:val="32"/>
        </w:rPr>
        <w:t>, придать интересные движения фигурам, так, чтобы фигуры не были подобны вертикальным столбикам в одинаковых положениях. Анатомической достоверности я от Вас не требую, но наметьте хотя бы положения рук, ног, определитесь с одеждой.</w:t>
      </w:r>
    </w:p>
    <w:p w:rsidR="008E559B" w:rsidRPr="00217BFE" w:rsidRDefault="00E877FE" w:rsidP="00217BFE">
      <w:pPr>
        <w:ind w:firstLine="708"/>
        <w:jc w:val="both"/>
        <w:rPr>
          <w:sz w:val="32"/>
          <w:szCs w:val="32"/>
        </w:rPr>
      </w:pPr>
      <w:r w:rsidRPr="00217BFE">
        <w:rPr>
          <w:sz w:val="32"/>
          <w:szCs w:val="32"/>
        </w:rPr>
        <w:t>Так как это задание по композиции, то особых требований к дальнейшему живописному исполнению</w:t>
      </w:r>
      <w:r w:rsidR="009B3486" w:rsidRPr="00217BFE">
        <w:rPr>
          <w:sz w:val="32"/>
          <w:szCs w:val="32"/>
        </w:rPr>
        <w:t xml:space="preserve"> работы не будет. Попрошу вас не разукрашивать объекты одной краской. Для этого откройте все краски и, пользуясь палитрой, пытайтесь находить интересные цвета, смешивая не более двух красок, третьей может быть </w:t>
      </w:r>
      <w:proofErr w:type="gramStart"/>
      <w:r w:rsidR="009B3486" w:rsidRPr="00217BFE">
        <w:rPr>
          <w:sz w:val="32"/>
          <w:szCs w:val="32"/>
        </w:rPr>
        <w:t>белая</w:t>
      </w:r>
      <w:proofErr w:type="gramEnd"/>
      <w:r w:rsidR="009B3486" w:rsidRPr="00217BFE">
        <w:rPr>
          <w:sz w:val="32"/>
          <w:szCs w:val="32"/>
        </w:rPr>
        <w:t>. Одеяния главных героев делайте активными цветами и их смесями (пурпурный, красный, оранжевый, желтый, желто-зеленый), а так же черный и белый</w:t>
      </w:r>
      <w:r w:rsidR="008E559B" w:rsidRPr="00217BFE">
        <w:rPr>
          <w:sz w:val="32"/>
          <w:szCs w:val="32"/>
        </w:rPr>
        <w:t xml:space="preserve">. Не </w:t>
      </w:r>
      <w:proofErr w:type="gramStart"/>
      <w:r w:rsidR="008E559B" w:rsidRPr="00217BFE">
        <w:rPr>
          <w:sz w:val="32"/>
          <w:szCs w:val="32"/>
        </w:rPr>
        <w:t>важно</w:t>
      </w:r>
      <w:proofErr w:type="gramEnd"/>
      <w:r w:rsidR="008E559B" w:rsidRPr="00217BFE">
        <w:rPr>
          <w:sz w:val="32"/>
          <w:szCs w:val="32"/>
        </w:rPr>
        <w:t xml:space="preserve"> какая одежда на изображаемых Вами людях в жизни (серая, синяя или зеленая). В живописи, как и </w:t>
      </w:r>
      <w:proofErr w:type="gramStart"/>
      <w:r w:rsidR="008E559B" w:rsidRPr="00217BFE">
        <w:rPr>
          <w:sz w:val="32"/>
          <w:szCs w:val="32"/>
        </w:rPr>
        <w:t>театре</w:t>
      </w:r>
      <w:proofErr w:type="gramEnd"/>
      <w:r w:rsidR="008E559B" w:rsidRPr="00217BFE">
        <w:rPr>
          <w:sz w:val="32"/>
          <w:szCs w:val="32"/>
        </w:rPr>
        <w:t xml:space="preserve"> костюмы сценические. </w:t>
      </w:r>
    </w:p>
    <w:p w:rsidR="00044507" w:rsidRPr="00217BFE" w:rsidRDefault="008E559B" w:rsidP="00217BFE">
      <w:pPr>
        <w:ind w:firstLine="708"/>
        <w:jc w:val="both"/>
        <w:rPr>
          <w:sz w:val="32"/>
          <w:szCs w:val="32"/>
        </w:rPr>
      </w:pPr>
      <w:r w:rsidRPr="00217BFE">
        <w:rPr>
          <w:sz w:val="32"/>
          <w:szCs w:val="32"/>
        </w:rPr>
        <w:t>Тема может быть любой. Да и существует только одна тема – это «НАША ЖИЗНЬ». Поэтому лучшей будет для каждого из Вас та сторо</w:t>
      </w:r>
      <w:r w:rsidR="003504AB" w:rsidRPr="00217BFE">
        <w:rPr>
          <w:sz w:val="32"/>
          <w:szCs w:val="32"/>
        </w:rPr>
        <w:t>на этой «НАШЕЙ ЖИЗНИ», которая В</w:t>
      </w:r>
      <w:r w:rsidRPr="00217BFE">
        <w:rPr>
          <w:sz w:val="32"/>
          <w:szCs w:val="32"/>
        </w:rPr>
        <w:t>ам н</w:t>
      </w:r>
      <w:r w:rsidR="003504AB" w:rsidRPr="00217BFE">
        <w:rPr>
          <w:sz w:val="32"/>
          <w:szCs w:val="32"/>
        </w:rPr>
        <w:t>аиболее знакома и интересна. В В</w:t>
      </w:r>
      <w:r w:rsidRPr="00217BFE">
        <w:rPr>
          <w:sz w:val="32"/>
          <w:szCs w:val="32"/>
        </w:rPr>
        <w:t>аших работах должно быть не менее трех и не более пяти фигур</w:t>
      </w:r>
      <w:r w:rsidR="00044507" w:rsidRPr="00217BFE">
        <w:rPr>
          <w:sz w:val="32"/>
          <w:szCs w:val="32"/>
        </w:rPr>
        <w:t xml:space="preserve"> людей. По Вашему желанию вместе с ними могут быть животные, растения, предметы. Помните, рисунок со своими «красивостями» на последнем месте. На первом - РАЗМЕЩЕНИЕ крупных объектов, фигур. А так же проявите себя в цвете, но не раскраске.   </w:t>
      </w:r>
    </w:p>
    <w:p w:rsidR="00044507" w:rsidRPr="00217BFE" w:rsidRDefault="00044507" w:rsidP="00217BFE">
      <w:pPr>
        <w:ind w:firstLine="708"/>
        <w:jc w:val="both"/>
        <w:rPr>
          <w:sz w:val="32"/>
          <w:szCs w:val="32"/>
        </w:rPr>
      </w:pPr>
      <w:r w:rsidRPr="00217BFE">
        <w:rPr>
          <w:sz w:val="32"/>
          <w:szCs w:val="32"/>
        </w:rPr>
        <w:t>Материалы: бумага А-3, гуашь, кисти, графитный карандаш, стирка, вода.</w:t>
      </w:r>
    </w:p>
    <w:p w:rsidR="00713AF2" w:rsidRPr="00217BFE" w:rsidRDefault="00044507" w:rsidP="00217BFE">
      <w:pPr>
        <w:ind w:firstLine="708"/>
        <w:jc w:val="both"/>
        <w:rPr>
          <w:sz w:val="32"/>
          <w:szCs w:val="32"/>
        </w:rPr>
      </w:pPr>
      <w:r w:rsidRPr="00217BFE">
        <w:rPr>
          <w:sz w:val="32"/>
          <w:szCs w:val="32"/>
        </w:rPr>
        <w:t>Успехов Вам, юные друзья!</w:t>
      </w:r>
      <w:r w:rsidR="009B3486" w:rsidRPr="00217BFE">
        <w:rPr>
          <w:sz w:val="32"/>
          <w:szCs w:val="32"/>
        </w:rPr>
        <w:t xml:space="preserve"> </w:t>
      </w:r>
      <w:r w:rsidR="00E877FE" w:rsidRPr="00217BFE">
        <w:rPr>
          <w:sz w:val="32"/>
          <w:szCs w:val="32"/>
        </w:rPr>
        <w:t xml:space="preserve">  </w:t>
      </w:r>
    </w:p>
    <w:sectPr w:rsidR="00713AF2" w:rsidRPr="00217BFE" w:rsidSect="00217B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609"/>
    <w:multiLevelType w:val="hybridMultilevel"/>
    <w:tmpl w:val="0D54CC24"/>
    <w:lvl w:ilvl="0" w:tplc="4E86D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6"/>
    <w:rsid w:val="000179E4"/>
    <w:rsid w:val="00044507"/>
    <w:rsid w:val="00053360"/>
    <w:rsid w:val="00066756"/>
    <w:rsid w:val="00217BFE"/>
    <w:rsid w:val="0030543B"/>
    <w:rsid w:val="0033723A"/>
    <w:rsid w:val="003504AB"/>
    <w:rsid w:val="005B349B"/>
    <w:rsid w:val="00713AF2"/>
    <w:rsid w:val="0089053C"/>
    <w:rsid w:val="008E559B"/>
    <w:rsid w:val="008F5616"/>
    <w:rsid w:val="009B3486"/>
    <w:rsid w:val="009C50B1"/>
    <w:rsid w:val="00A77A78"/>
    <w:rsid w:val="00C23DC2"/>
    <w:rsid w:val="00CC3013"/>
    <w:rsid w:val="00CE734D"/>
    <w:rsid w:val="00D1587C"/>
    <w:rsid w:val="00D330E1"/>
    <w:rsid w:val="00DD6534"/>
    <w:rsid w:val="00E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2019-09-20T16:05:00Z</dcterms:created>
  <dcterms:modified xsi:type="dcterms:W3CDTF">2020-04-21T08:54:00Z</dcterms:modified>
</cp:coreProperties>
</file>