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80" w:rsidRPr="0067146C" w:rsidRDefault="005E3680" w:rsidP="0067146C">
      <w:pPr>
        <w:spacing w:line="240" w:lineRule="auto"/>
        <w:rPr>
          <w:rFonts w:ascii="Times New Roman" w:hAnsi="Times New Roman" w:cs="Times New Roman"/>
          <w:sz w:val="28"/>
        </w:rPr>
      </w:pPr>
      <w:r w:rsidRPr="0067146C">
        <w:rPr>
          <w:rFonts w:ascii="Times New Roman" w:hAnsi="Times New Roman" w:cs="Times New Roman"/>
          <w:sz w:val="28"/>
        </w:rPr>
        <w:t>Приветствую Вас, участники проекта! Предлагаю сегодня выполнить открытку</w:t>
      </w:r>
    </w:p>
    <w:p w:rsidR="0078630F" w:rsidRPr="0067146C" w:rsidRDefault="005E3680" w:rsidP="0067146C">
      <w:pPr>
        <w:spacing w:line="240" w:lineRule="auto"/>
        <w:rPr>
          <w:rFonts w:ascii="Times New Roman" w:hAnsi="Times New Roman" w:cs="Times New Roman"/>
          <w:sz w:val="28"/>
        </w:rPr>
      </w:pPr>
      <w:r w:rsidRPr="0067146C">
        <w:rPr>
          <w:rFonts w:ascii="Times New Roman" w:hAnsi="Times New Roman" w:cs="Times New Roman"/>
          <w:sz w:val="28"/>
        </w:rPr>
        <w:t xml:space="preserve"> </w:t>
      </w:r>
      <w:r w:rsidRPr="0067146C">
        <w:rPr>
          <w:rFonts w:ascii="Times New Roman" w:hAnsi="Times New Roman" w:cs="Times New Roman"/>
          <w:b/>
          <w:sz w:val="28"/>
        </w:rPr>
        <w:t>«С Днём рождения»</w:t>
      </w:r>
      <w:r w:rsidRPr="0067146C">
        <w:rPr>
          <w:rFonts w:ascii="Times New Roman" w:hAnsi="Times New Roman" w:cs="Times New Roman"/>
          <w:sz w:val="28"/>
        </w:rPr>
        <w:t xml:space="preserve"> («С годовщиной!», «С юбилеем!» и т.д</w:t>
      </w:r>
      <w:proofErr w:type="gramStart"/>
      <w:r w:rsidRPr="0067146C">
        <w:rPr>
          <w:rFonts w:ascii="Times New Roman" w:hAnsi="Times New Roman" w:cs="Times New Roman"/>
          <w:sz w:val="28"/>
        </w:rPr>
        <w:t>.-</w:t>
      </w:r>
      <w:proofErr w:type="gramEnd"/>
      <w:r w:rsidRPr="0067146C">
        <w:rPr>
          <w:rFonts w:ascii="Times New Roman" w:hAnsi="Times New Roman" w:cs="Times New Roman"/>
          <w:sz w:val="28"/>
        </w:rPr>
        <w:t>на Ваш выбор)</w:t>
      </w:r>
    </w:p>
    <w:p w:rsidR="005E3680" w:rsidRP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Начнем с размера. Универсального размера для открыток ручной работы, конечно, не существует. 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предлагаю</w:t>
      </w: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варианта, </w:t>
      </w:r>
      <w:proofErr w:type="gramStart"/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</w:t>
      </w:r>
      <w:proofErr w:type="gramEnd"/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мой взгляд, очень удобны в работе. Это 15х15см и 13х18 см. Могут быть открытки и нестандартной формы, и здесь все зависит только от фантазии творца. В любом случае, какой бы формы и размера ни была ваша открытка, нужно всегда помнить об основных правилах создания композиции. </w:t>
      </w:r>
    </w:p>
    <w:p w:rsidR="005E3680" w:rsidRP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3680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Правило трех. </w:t>
      </w: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Открытка будет смотреться гармоничной, если в ней будет не более трех значимых, смысловых элементов. Одним из них является заголовок (поздравление, пожелание…), другие два могут быть элементами украшений, или картинкой-композиция из цветочков </w:t>
      </w:r>
      <w:proofErr w:type="gramStart"/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нашем случае) </w:t>
      </w: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поздравление</w:t>
      </w: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3680" w:rsidRP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680" w:rsidRP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E3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Устойчивость. </w:t>
      </w: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Открытка не должна вызывать ощущение неустойчивости, если, конечно, это не сделано намеренно. Поэтому размещайте элементы равномерно. Если у вас есть крупный смысловой элемент, например, в левом верхнем углу, уравновесьте его другим элементом в правом нижнем углу открытки.</w:t>
      </w:r>
    </w:p>
    <w:p w:rsidR="005E3680" w:rsidRDefault="005E3680" w:rsidP="005E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6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этой открытке все движется, но не падает, потому что каждый элемент работает на то, чтобы уравновесить всю конструкцию.</w:t>
      </w:r>
    </w:p>
    <w:p w:rsidR="00CC54AF" w:rsidRPr="005E3680" w:rsidRDefault="00CC54AF" w:rsidP="005E368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4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CC54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Неперегруженность</w:t>
      </w:r>
      <w:proofErr w:type="spellEnd"/>
      <w:r w:rsidRPr="00CC54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».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стремитесь использовать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известные цветы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одной открытке. Пусть лучше открытка останется немного недоделанной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чем перегруженной. </w:t>
      </w:r>
    </w:p>
    <w:p w:rsidR="00CC54AF" w:rsidRP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4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Повторы.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Используйте похожие или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одинаковые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цветы 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рисовании</w:t>
      </w:r>
      <w:r w:rsidRPr="00CC5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открытки. Цветы могут быть разного размера, но одинаковой формы. </w:t>
      </w:r>
    </w:p>
    <w:p w:rsid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54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«Открытка»</w:t>
      </w:r>
    </w:p>
    <w:p w:rsidR="00CC54AF" w:rsidRP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1.Попробуйте выполнить открытку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дудлинг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тюльпанами.</w:t>
      </w:r>
    </w:p>
    <w:p w:rsidR="00CC54AF" w:rsidRPr="00CC54AF" w:rsidRDefault="00CC54AF" w:rsidP="00CC54A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2.Если затрудняетесь в выполнении собственного рисунка, можно повторить следующие варианты.</w:t>
      </w:r>
      <w:r w:rsidR="006714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забудьте написать поздравление.</w:t>
      </w:r>
    </w:p>
    <w:p w:rsidR="005E3680" w:rsidRPr="005E3680" w:rsidRDefault="0067146C" w:rsidP="0067146C">
      <w:pPr>
        <w:ind w:left="-426" w:right="-285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838325" cy="2614508"/>
            <wp:effectExtent l="0" t="0" r="0" b="0"/>
            <wp:docPr id="4" name="Рисунок 4" descr="C:\Users\ЦТДиМ г.Дзержинска\Desktop\Тюль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ТДиМ г.Дзержинска\Desktop\Тюльп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55" cy="26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1990725" cy="2600131"/>
            <wp:effectExtent l="19050" t="19050" r="9525" b="10160"/>
            <wp:docPr id="5" name="Рисунок 5" descr="C:\Users\ЦТДиМ г.Дзержинска\Desktop\тюльп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ТДиМ г.Дзержинска\Desktop\тюльпан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00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noProof/>
          <w:sz w:val="40"/>
          <w:lang w:eastAsia="ru-RU"/>
        </w:rPr>
        <w:t>Жду ваши работы!</w:t>
      </w:r>
      <w:bookmarkStart w:id="0" w:name="_GoBack"/>
      <w:bookmarkEnd w:id="0"/>
    </w:p>
    <w:p w:rsidR="005E3680" w:rsidRPr="005E3680" w:rsidRDefault="005E3680" w:rsidP="005E3680">
      <w:pPr>
        <w:pStyle w:val="a3"/>
        <w:rPr>
          <w:sz w:val="28"/>
        </w:rPr>
      </w:pPr>
    </w:p>
    <w:sectPr w:rsidR="005E3680" w:rsidRPr="005E3680" w:rsidSect="0067146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5FE"/>
    <w:multiLevelType w:val="hybridMultilevel"/>
    <w:tmpl w:val="AD6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A"/>
    <w:rsid w:val="0000208A"/>
    <w:rsid w:val="005E3680"/>
    <w:rsid w:val="0067146C"/>
    <w:rsid w:val="0078630F"/>
    <w:rsid w:val="00C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 г.Дзержинска</dc:creator>
  <cp:keywords/>
  <dc:description/>
  <cp:lastModifiedBy>ЦТДиМ г.Дзержинска</cp:lastModifiedBy>
  <cp:revision>2</cp:revision>
  <dcterms:created xsi:type="dcterms:W3CDTF">2020-04-08T10:38:00Z</dcterms:created>
  <dcterms:modified xsi:type="dcterms:W3CDTF">2020-04-08T11:06:00Z</dcterms:modified>
</cp:coreProperties>
</file>